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0DE48" w14:textId="77777777" w:rsidR="00B23D00" w:rsidRPr="006B1A72" w:rsidRDefault="00B23D00" w:rsidP="00B23D00">
      <w:pPr>
        <w:ind w:right="1557"/>
        <w:jc w:val="both"/>
        <w:rPr>
          <w:rFonts w:ascii="Perspective Sans" w:hAnsi="Perspective Sans"/>
          <w:sz w:val="24"/>
          <w:szCs w:val="40"/>
        </w:rPr>
      </w:pPr>
    </w:p>
    <w:p w14:paraId="059C6160" w14:textId="77777777" w:rsidR="00B23D00" w:rsidRPr="0037663B" w:rsidRDefault="00156018" w:rsidP="00D62E09">
      <w:pPr>
        <w:ind w:right="-1"/>
        <w:jc w:val="both"/>
        <w:rPr>
          <w:rFonts w:ascii="Source Sans Pro Black" w:hAnsi="Source Sans Pro Black"/>
          <w:b/>
          <w:sz w:val="40"/>
          <w:szCs w:val="52"/>
        </w:rPr>
      </w:pPr>
      <w:r w:rsidRPr="0037663B">
        <w:rPr>
          <w:rFonts w:ascii="Source Sans Pro Black" w:hAnsi="Source Sans Pro Black"/>
          <w:b/>
          <w:sz w:val="40"/>
          <w:szCs w:val="52"/>
        </w:rPr>
        <w:t xml:space="preserve">Anleitung für </w:t>
      </w:r>
      <w:r w:rsidR="00B84C4D" w:rsidRPr="0037663B">
        <w:rPr>
          <w:rFonts w:ascii="Source Sans Pro Black" w:hAnsi="Source Sans Pro Black"/>
          <w:b/>
          <w:sz w:val="40"/>
          <w:szCs w:val="52"/>
        </w:rPr>
        <w:t xml:space="preserve">den </w:t>
      </w:r>
      <w:r w:rsidR="000C7EAB" w:rsidRPr="0037663B">
        <w:rPr>
          <w:rFonts w:ascii="Source Sans Pro Black" w:hAnsi="Source Sans Pro Black"/>
          <w:b/>
          <w:sz w:val="40"/>
          <w:szCs w:val="52"/>
        </w:rPr>
        <w:t>Lebenslauf</w:t>
      </w:r>
    </w:p>
    <w:p w14:paraId="5B5064F5" w14:textId="77777777" w:rsidR="00B23D00" w:rsidRPr="00141F9D" w:rsidRDefault="00B23D00" w:rsidP="00B23D00">
      <w:pPr>
        <w:jc w:val="both"/>
        <w:rPr>
          <w:rFonts w:ascii="Perspective Sans" w:hAnsi="Perspective Sans"/>
          <w:sz w:val="28"/>
        </w:rPr>
      </w:pPr>
    </w:p>
    <w:p w14:paraId="363DF6FA" w14:textId="77777777" w:rsidR="00B23D00" w:rsidRPr="00141F9D" w:rsidRDefault="00B23D00" w:rsidP="00B23D00">
      <w:pPr>
        <w:jc w:val="both"/>
        <w:rPr>
          <w:rFonts w:ascii="Perspective Sans" w:hAnsi="Perspective Sans"/>
          <w:sz w:val="28"/>
        </w:rPr>
      </w:pPr>
    </w:p>
    <w:p w14:paraId="0238A4D9" w14:textId="77777777" w:rsidR="00B23D00" w:rsidRPr="0037663B" w:rsidRDefault="00156018" w:rsidP="007F585B">
      <w:pPr>
        <w:rPr>
          <w:rFonts w:ascii="Source Sans Pro" w:hAnsi="Source Sans Pro"/>
          <w:b/>
          <w:sz w:val="28"/>
        </w:rPr>
      </w:pPr>
      <w:r w:rsidRPr="0037663B">
        <w:rPr>
          <w:rFonts w:ascii="Source Sans Pro" w:hAnsi="Source Sans Pro"/>
          <w:b/>
          <w:sz w:val="28"/>
        </w:rPr>
        <w:t>Vorwort</w:t>
      </w:r>
    </w:p>
    <w:p w14:paraId="5218CC02" w14:textId="77777777" w:rsidR="007F585B" w:rsidRPr="0037663B" w:rsidRDefault="007F585B" w:rsidP="007F585B">
      <w:pPr>
        <w:rPr>
          <w:rFonts w:ascii="Source Sans Pro" w:hAnsi="Source Sans Pro"/>
          <w:b/>
          <w:sz w:val="36"/>
        </w:rPr>
      </w:pPr>
    </w:p>
    <w:p w14:paraId="1C5744E5" w14:textId="77777777" w:rsidR="00B23D00" w:rsidRPr="0037663B" w:rsidRDefault="00B23D00" w:rsidP="00B23D00">
      <w:pPr>
        <w:spacing w:after="160"/>
        <w:jc w:val="both"/>
        <w:rPr>
          <w:rFonts w:ascii="Source Sans Pro" w:hAnsi="Source Sans Pro"/>
          <w:sz w:val="24"/>
          <w:szCs w:val="24"/>
        </w:rPr>
      </w:pPr>
      <w:r w:rsidRPr="0037663B">
        <w:rPr>
          <w:rFonts w:ascii="Source Sans Pro" w:hAnsi="Source Sans Pro"/>
          <w:sz w:val="24"/>
          <w:szCs w:val="24"/>
        </w:rPr>
        <w:t>Was die Verfassung eines Lebenslaufs betrifft</w:t>
      </w:r>
      <w:r w:rsidR="00156018" w:rsidRPr="0037663B">
        <w:rPr>
          <w:rFonts w:ascii="Source Sans Pro" w:hAnsi="Source Sans Pro"/>
          <w:sz w:val="24"/>
          <w:szCs w:val="24"/>
        </w:rPr>
        <w:t xml:space="preserve"> </w:t>
      </w:r>
      <w:r w:rsidR="00E75CD3" w:rsidRPr="0037663B">
        <w:rPr>
          <w:rFonts w:ascii="Source Sans Pro" w:hAnsi="Source Sans Pro"/>
          <w:sz w:val="24"/>
          <w:szCs w:val="24"/>
        </w:rPr>
        <w:t xml:space="preserve">sei </w:t>
      </w:r>
      <w:r w:rsidRPr="0037663B">
        <w:rPr>
          <w:rFonts w:ascii="Source Sans Pro" w:hAnsi="Source Sans Pro"/>
          <w:sz w:val="24"/>
          <w:szCs w:val="24"/>
        </w:rPr>
        <w:t>auf die Biografie Moses i</w:t>
      </w:r>
      <w:r w:rsidR="00D62E09" w:rsidRPr="0037663B">
        <w:rPr>
          <w:rFonts w:ascii="Source Sans Pro" w:hAnsi="Source Sans Pro"/>
          <w:sz w:val="24"/>
          <w:szCs w:val="24"/>
        </w:rPr>
        <w:t xml:space="preserve">m siebten Kapitl der Apostelgeschichte </w:t>
      </w:r>
      <w:r w:rsidR="00141F9D" w:rsidRPr="0037663B">
        <w:rPr>
          <w:rFonts w:ascii="Source Sans Pro" w:hAnsi="Source Sans Pro"/>
          <w:sz w:val="24"/>
          <w:szCs w:val="24"/>
        </w:rPr>
        <w:t xml:space="preserve">verwiesen </w:t>
      </w:r>
      <w:r w:rsidRPr="0037663B">
        <w:rPr>
          <w:rFonts w:ascii="Source Sans Pro" w:hAnsi="Source Sans Pro"/>
          <w:sz w:val="24"/>
          <w:szCs w:val="24"/>
        </w:rPr>
        <w:t xml:space="preserve">(siehe </w:t>
      </w:r>
      <w:r w:rsidR="0036570C" w:rsidRPr="0037663B">
        <w:rPr>
          <w:rFonts w:ascii="Source Sans Pro" w:hAnsi="Source Sans Pro"/>
          <w:sz w:val="24"/>
          <w:szCs w:val="24"/>
        </w:rPr>
        <w:t>Heft</w:t>
      </w:r>
      <w:r w:rsidR="00141F9D" w:rsidRPr="0037663B">
        <w:rPr>
          <w:rFonts w:ascii="Source Sans Pro" w:hAnsi="Source Sans Pro"/>
          <w:sz w:val="24"/>
          <w:szCs w:val="24"/>
        </w:rPr>
        <w:t xml:space="preserve"> </w:t>
      </w:r>
      <w:r w:rsidR="00D62E09" w:rsidRPr="0037663B">
        <w:rPr>
          <w:rFonts w:ascii="Source Sans Pro" w:hAnsi="Source Sans Pro"/>
          <w:sz w:val="24"/>
          <w:szCs w:val="24"/>
        </w:rPr>
        <w:t>"Das Leben ordnen",</w:t>
      </w:r>
      <w:r w:rsidR="00E75CD3" w:rsidRPr="0037663B">
        <w:rPr>
          <w:rFonts w:ascii="Source Sans Pro" w:hAnsi="Source Sans Pro"/>
          <w:sz w:val="24"/>
          <w:szCs w:val="24"/>
        </w:rPr>
        <w:t xml:space="preserve"> Seite </w:t>
      </w:r>
      <w:r w:rsidR="008B58E0" w:rsidRPr="0037663B">
        <w:rPr>
          <w:rFonts w:ascii="Source Sans Pro" w:hAnsi="Source Sans Pro"/>
          <w:sz w:val="24"/>
          <w:szCs w:val="24"/>
        </w:rPr>
        <w:t>6</w:t>
      </w:r>
      <w:r w:rsidR="00E75CD3" w:rsidRPr="0037663B">
        <w:rPr>
          <w:rFonts w:ascii="Source Sans Pro" w:hAnsi="Source Sans Pro"/>
          <w:sz w:val="24"/>
          <w:szCs w:val="24"/>
        </w:rPr>
        <w:t xml:space="preserve">). </w:t>
      </w:r>
    </w:p>
    <w:p w14:paraId="5AFAB957" w14:textId="77777777" w:rsidR="00B23D00" w:rsidRPr="0037663B" w:rsidRDefault="00511F18" w:rsidP="00B23D00">
      <w:pPr>
        <w:jc w:val="both"/>
        <w:rPr>
          <w:rFonts w:ascii="Source Sans Pro" w:hAnsi="Source Sans Pro"/>
          <w:sz w:val="24"/>
          <w:szCs w:val="24"/>
        </w:rPr>
      </w:pPr>
      <w:r w:rsidRPr="0037663B">
        <w:rPr>
          <w:rFonts w:ascii="Source Sans Pro" w:hAnsi="Source Sans Pro"/>
          <w:sz w:val="24"/>
          <w:szCs w:val="24"/>
        </w:rPr>
        <w:t xml:space="preserve">Moses </w:t>
      </w:r>
      <w:r w:rsidR="00B23D00" w:rsidRPr="0037663B">
        <w:rPr>
          <w:rFonts w:ascii="Source Sans Pro" w:hAnsi="Source Sans Pro"/>
          <w:sz w:val="24"/>
          <w:szCs w:val="24"/>
        </w:rPr>
        <w:t xml:space="preserve">Lebensbeschreibung enthält 5 Grundelemente, </w:t>
      </w:r>
      <w:r w:rsidR="007F585B" w:rsidRPr="0037663B">
        <w:rPr>
          <w:rFonts w:ascii="Source Sans Pro" w:hAnsi="Source Sans Pro"/>
          <w:sz w:val="24"/>
          <w:szCs w:val="24"/>
        </w:rPr>
        <w:t>welche</w:t>
      </w:r>
      <w:r w:rsidR="00156018" w:rsidRPr="0037663B">
        <w:rPr>
          <w:rFonts w:ascii="Source Sans Pro" w:hAnsi="Source Sans Pro"/>
          <w:sz w:val="24"/>
          <w:szCs w:val="24"/>
        </w:rPr>
        <w:t xml:space="preserve"> uns als Vorlage dienen. Die inhaltliche Füllung geschieht aufgrund der persönlichen Lebens</w:t>
      </w:r>
      <w:r w:rsidR="00003F81" w:rsidRPr="0037663B">
        <w:rPr>
          <w:rFonts w:ascii="Source Sans Pro" w:hAnsi="Source Sans Pro"/>
          <w:sz w:val="24"/>
          <w:szCs w:val="24"/>
        </w:rPr>
        <w:t>-</w:t>
      </w:r>
      <w:r w:rsidR="00156018" w:rsidRPr="0037663B">
        <w:rPr>
          <w:rFonts w:ascii="Source Sans Pro" w:hAnsi="Source Sans Pro"/>
          <w:sz w:val="24"/>
          <w:szCs w:val="24"/>
        </w:rPr>
        <w:t xml:space="preserve">geschichte. </w:t>
      </w:r>
    </w:p>
    <w:p w14:paraId="5FA528A1" w14:textId="77777777" w:rsidR="007F585B" w:rsidRPr="0037663B" w:rsidRDefault="007F585B" w:rsidP="00B23D00">
      <w:pPr>
        <w:jc w:val="both"/>
        <w:rPr>
          <w:rFonts w:ascii="Source Sans Pro" w:hAnsi="Source Sans Pro"/>
          <w:sz w:val="24"/>
          <w:szCs w:val="24"/>
        </w:rPr>
      </w:pPr>
    </w:p>
    <w:p w14:paraId="5E148326" w14:textId="77777777" w:rsidR="00003F81" w:rsidRPr="0037663B" w:rsidRDefault="00003F81" w:rsidP="00B23D00">
      <w:pPr>
        <w:jc w:val="both"/>
        <w:rPr>
          <w:rFonts w:ascii="Source Sans Pro" w:hAnsi="Source Sans Pro"/>
          <w:sz w:val="24"/>
          <w:szCs w:val="24"/>
        </w:rPr>
      </w:pPr>
    </w:p>
    <w:p w14:paraId="53F840C4" w14:textId="77777777" w:rsidR="00B23D00" w:rsidRPr="0037663B" w:rsidRDefault="00D62E09" w:rsidP="00D62E09">
      <w:pPr>
        <w:pStyle w:val="Listenabsatz"/>
        <w:numPr>
          <w:ilvl w:val="0"/>
          <w:numId w:val="4"/>
        </w:numPr>
        <w:spacing w:before="40" w:after="40"/>
        <w:ind w:left="426" w:hanging="426"/>
        <w:rPr>
          <w:rFonts w:ascii="Source Sans Pro" w:hAnsi="Source Sans Pro"/>
          <w:sz w:val="24"/>
          <w:szCs w:val="24"/>
        </w:rPr>
      </w:pPr>
      <w:r w:rsidRPr="0037663B">
        <w:rPr>
          <w:rFonts w:ascii="Source Sans Pro" w:hAnsi="Source Sans Pro"/>
          <w:sz w:val="24"/>
          <w:szCs w:val="24"/>
        </w:rPr>
        <w:t>Geburt (V 20) / Beschreibung der Zeit (V 17-19) / Kindheit (V 21-22) / besondere Verhältnisse</w:t>
      </w:r>
    </w:p>
    <w:p w14:paraId="75D9719F" w14:textId="77777777" w:rsidR="00D62E09" w:rsidRPr="0037663B" w:rsidRDefault="00D62E09" w:rsidP="00003F81">
      <w:pPr>
        <w:spacing w:before="40" w:after="160"/>
        <w:rPr>
          <w:rFonts w:ascii="Source Sans Pro" w:hAnsi="Source Sans Pro"/>
          <w:sz w:val="24"/>
          <w:szCs w:val="24"/>
        </w:rPr>
      </w:pPr>
    </w:p>
    <w:p w14:paraId="31E8D979" w14:textId="77777777" w:rsidR="00D62E09" w:rsidRPr="0037663B" w:rsidRDefault="00D62E09" w:rsidP="00D62E09">
      <w:pPr>
        <w:pStyle w:val="Listenabsatz"/>
        <w:numPr>
          <w:ilvl w:val="0"/>
          <w:numId w:val="4"/>
        </w:numPr>
        <w:spacing w:before="40" w:after="160"/>
        <w:ind w:left="426" w:hanging="426"/>
        <w:rPr>
          <w:rFonts w:ascii="Source Sans Pro" w:hAnsi="Source Sans Pro"/>
          <w:sz w:val="24"/>
          <w:szCs w:val="24"/>
        </w:rPr>
      </w:pPr>
      <w:r w:rsidRPr="0037663B">
        <w:rPr>
          <w:rFonts w:ascii="Source Sans Pro" w:hAnsi="Source Sans Pro"/>
          <w:sz w:val="24"/>
          <w:szCs w:val="24"/>
        </w:rPr>
        <w:t>Ausbildung / Beruf (V 22)</w:t>
      </w:r>
    </w:p>
    <w:p w14:paraId="4CEBC269" w14:textId="77777777" w:rsidR="00D62E09" w:rsidRPr="0037663B" w:rsidRDefault="00D62E09" w:rsidP="00D62E09">
      <w:pPr>
        <w:spacing w:before="40" w:after="160"/>
        <w:rPr>
          <w:rFonts w:ascii="Source Sans Pro" w:hAnsi="Source Sans Pro"/>
          <w:sz w:val="24"/>
          <w:szCs w:val="24"/>
        </w:rPr>
      </w:pPr>
    </w:p>
    <w:p w14:paraId="40CF88A7" w14:textId="2AC1AFB4" w:rsidR="00D62E09" w:rsidRPr="0037663B" w:rsidRDefault="00D62E09" w:rsidP="000076A2">
      <w:pPr>
        <w:pStyle w:val="Listenabsatz"/>
        <w:numPr>
          <w:ilvl w:val="0"/>
          <w:numId w:val="4"/>
        </w:numPr>
        <w:spacing w:before="40" w:after="160"/>
        <w:ind w:left="426" w:hanging="426"/>
        <w:rPr>
          <w:rFonts w:ascii="Source Sans Pro" w:hAnsi="Source Sans Pro"/>
          <w:sz w:val="24"/>
          <w:szCs w:val="24"/>
        </w:rPr>
      </w:pPr>
      <w:r w:rsidRPr="0037663B">
        <w:rPr>
          <w:rFonts w:ascii="Source Sans Pro" w:hAnsi="Source Sans Pro"/>
          <w:sz w:val="24"/>
          <w:szCs w:val="24"/>
        </w:rPr>
        <w:t xml:space="preserve">Leben ausserhalb des Willens Gottes / Versagen (V 24-28) / </w:t>
      </w:r>
      <w:r w:rsidR="000076A2" w:rsidRPr="0037663B">
        <w:rPr>
          <w:rFonts w:ascii="Source Sans Pro" w:hAnsi="Source Sans Pro"/>
          <w:sz w:val="24"/>
          <w:szCs w:val="24"/>
        </w:rPr>
        <w:br/>
      </w:r>
      <w:r w:rsidRPr="0037663B">
        <w:rPr>
          <w:rFonts w:ascii="Source Sans Pro" w:hAnsi="Source Sans Pro"/>
          <w:sz w:val="24"/>
          <w:szCs w:val="24"/>
        </w:rPr>
        <w:t>Konsequenzen (V 29)</w:t>
      </w:r>
      <w:r w:rsidR="000076A2" w:rsidRPr="0037663B">
        <w:rPr>
          <w:rFonts w:ascii="Source Sans Pro" w:hAnsi="Source Sans Pro"/>
          <w:sz w:val="24"/>
          <w:szCs w:val="24"/>
        </w:rPr>
        <w:t xml:space="preserve"> </w:t>
      </w:r>
      <w:r w:rsidRPr="0037663B">
        <w:rPr>
          <w:rFonts w:ascii="Source Sans Pro" w:hAnsi="Source Sans Pro"/>
          <w:sz w:val="24"/>
          <w:szCs w:val="24"/>
        </w:rPr>
        <w:sym w:font="Wingdings" w:char="F0E8"/>
      </w:r>
      <w:r w:rsidRPr="0037663B">
        <w:rPr>
          <w:rFonts w:ascii="Source Sans Pro" w:hAnsi="Source Sans Pro"/>
          <w:sz w:val="24"/>
          <w:szCs w:val="24"/>
        </w:rPr>
        <w:t xml:space="preserve"> Bekehrung zu Gott / Christus</w:t>
      </w:r>
      <w:r w:rsidR="000076A2" w:rsidRPr="0037663B">
        <w:rPr>
          <w:rFonts w:ascii="Source Sans Pro" w:hAnsi="Source Sans Pro"/>
          <w:sz w:val="24"/>
          <w:szCs w:val="24"/>
        </w:rPr>
        <w:t xml:space="preserve"> </w:t>
      </w:r>
      <w:r w:rsidRPr="0037663B">
        <w:rPr>
          <w:rFonts w:ascii="Source Sans Pro" w:hAnsi="Source Sans Pro"/>
          <w:sz w:val="24"/>
          <w:szCs w:val="24"/>
        </w:rPr>
        <w:t>(Hebr</w:t>
      </w:r>
      <w:r w:rsidR="000076A2" w:rsidRPr="0037663B">
        <w:rPr>
          <w:rFonts w:ascii="Source Sans Pro" w:hAnsi="Source Sans Pro"/>
          <w:sz w:val="24"/>
          <w:szCs w:val="24"/>
        </w:rPr>
        <w:t>äer</w:t>
      </w:r>
      <w:r w:rsidRPr="0037663B">
        <w:rPr>
          <w:rFonts w:ascii="Source Sans Pro" w:hAnsi="Source Sans Pro"/>
          <w:sz w:val="24"/>
          <w:szCs w:val="24"/>
        </w:rPr>
        <w:t xml:space="preserve"> 11,24-26)</w:t>
      </w:r>
    </w:p>
    <w:p w14:paraId="74BA5265" w14:textId="77777777" w:rsidR="00D62E09" w:rsidRPr="0037663B" w:rsidRDefault="00D62E09" w:rsidP="00003F81">
      <w:pPr>
        <w:spacing w:before="40" w:after="160"/>
        <w:rPr>
          <w:rFonts w:ascii="Source Sans Pro" w:hAnsi="Source Sans Pro"/>
          <w:sz w:val="24"/>
          <w:szCs w:val="24"/>
        </w:rPr>
      </w:pPr>
    </w:p>
    <w:p w14:paraId="2AF7E3D4" w14:textId="77777777" w:rsidR="00D62E09" w:rsidRPr="0037663B" w:rsidRDefault="00D62E09" w:rsidP="00D62E09">
      <w:pPr>
        <w:pStyle w:val="Listenabsatz"/>
        <w:numPr>
          <w:ilvl w:val="0"/>
          <w:numId w:val="4"/>
        </w:numPr>
        <w:ind w:left="426" w:hanging="426"/>
        <w:rPr>
          <w:rFonts w:ascii="Source Sans Pro" w:hAnsi="Source Sans Pro"/>
          <w:sz w:val="24"/>
          <w:szCs w:val="24"/>
        </w:rPr>
      </w:pPr>
      <w:r w:rsidRPr="0037663B">
        <w:rPr>
          <w:rFonts w:ascii="Source Sans Pro" w:hAnsi="Source Sans Pro"/>
          <w:sz w:val="24"/>
          <w:szCs w:val="24"/>
        </w:rPr>
        <w:t xml:space="preserve">Beruf (V 30-33) / Familie / ausserberufliche Tätigkeiten / Vision  (V 34) </w:t>
      </w:r>
      <w:r w:rsidR="00003F81" w:rsidRPr="0037663B">
        <w:rPr>
          <w:rFonts w:ascii="Source Sans Pro" w:hAnsi="Source Sans Pro"/>
          <w:sz w:val="24"/>
          <w:szCs w:val="24"/>
        </w:rPr>
        <w:t xml:space="preserve">/ </w:t>
      </w:r>
      <w:r w:rsidRPr="0037663B">
        <w:rPr>
          <w:rFonts w:ascii="Source Sans Pro" w:hAnsi="Source Sans Pro"/>
          <w:sz w:val="24"/>
          <w:szCs w:val="24"/>
        </w:rPr>
        <w:t>Hobbies / Lebenswerk (V 35)</w:t>
      </w:r>
    </w:p>
    <w:p w14:paraId="02EC0EAA" w14:textId="77777777" w:rsidR="00D62E09" w:rsidRPr="0037663B" w:rsidRDefault="00D62E09" w:rsidP="00003F81">
      <w:pPr>
        <w:spacing w:before="40" w:after="160"/>
        <w:rPr>
          <w:rFonts w:ascii="Source Sans Pro" w:hAnsi="Source Sans Pro"/>
          <w:sz w:val="24"/>
          <w:szCs w:val="24"/>
        </w:rPr>
      </w:pPr>
    </w:p>
    <w:p w14:paraId="34FB50A6" w14:textId="77777777" w:rsidR="00D62E09" w:rsidRPr="0037663B" w:rsidRDefault="00D62E09" w:rsidP="00D62E09">
      <w:pPr>
        <w:pStyle w:val="Listenabsatz"/>
        <w:numPr>
          <w:ilvl w:val="0"/>
          <w:numId w:val="4"/>
        </w:numPr>
        <w:ind w:left="426" w:hanging="426"/>
        <w:rPr>
          <w:rFonts w:ascii="Source Sans Pro" w:hAnsi="Source Sans Pro"/>
          <w:i/>
          <w:sz w:val="24"/>
          <w:szCs w:val="24"/>
        </w:rPr>
      </w:pPr>
      <w:r w:rsidRPr="0037663B">
        <w:rPr>
          <w:rFonts w:ascii="Source Sans Pro" w:hAnsi="Source Sans Pro"/>
          <w:sz w:val="24"/>
          <w:szCs w:val="24"/>
        </w:rPr>
        <w:t>Abschluss / Lebensende  (5</w:t>
      </w:r>
      <w:r w:rsidR="00003F81" w:rsidRPr="0037663B">
        <w:rPr>
          <w:rFonts w:ascii="Source Sans Pro" w:hAnsi="Source Sans Pro"/>
          <w:sz w:val="24"/>
          <w:szCs w:val="24"/>
        </w:rPr>
        <w:t>.</w:t>
      </w:r>
      <w:r w:rsidRPr="0037663B">
        <w:rPr>
          <w:rFonts w:ascii="Source Sans Pro" w:hAnsi="Source Sans Pro"/>
          <w:sz w:val="24"/>
          <w:szCs w:val="24"/>
        </w:rPr>
        <w:t xml:space="preserve"> Mose 34)</w:t>
      </w:r>
    </w:p>
    <w:p w14:paraId="2851AF53" w14:textId="77777777" w:rsidR="00BD4CC0" w:rsidRPr="0037663B" w:rsidRDefault="00BD4CC0" w:rsidP="00D62E09">
      <w:pPr>
        <w:ind w:left="426" w:hanging="426"/>
        <w:jc w:val="both"/>
        <w:rPr>
          <w:rFonts w:ascii="Source Sans Pro" w:hAnsi="Source Sans Pro"/>
          <w:sz w:val="24"/>
          <w:szCs w:val="24"/>
        </w:rPr>
      </w:pPr>
    </w:p>
    <w:p w14:paraId="60BFC46A" w14:textId="77777777" w:rsidR="00BD4CC0" w:rsidRPr="0037663B" w:rsidRDefault="00BD4CC0" w:rsidP="00B23D00">
      <w:pPr>
        <w:jc w:val="both"/>
        <w:rPr>
          <w:rFonts w:ascii="Source Sans Pro" w:hAnsi="Source Sans Pro"/>
          <w:sz w:val="24"/>
          <w:szCs w:val="24"/>
        </w:rPr>
      </w:pPr>
    </w:p>
    <w:p w14:paraId="37DEF85D" w14:textId="77777777" w:rsidR="00484B86" w:rsidRPr="0037663B" w:rsidRDefault="00484B86" w:rsidP="00B23D00">
      <w:pPr>
        <w:jc w:val="both"/>
        <w:rPr>
          <w:rFonts w:ascii="Source Sans Pro" w:hAnsi="Source Sans Pro"/>
          <w:sz w:val="28"/>
        </w:rPr>
      </w:pPr>
    </w:p>
    <w:p w14:paraId="7FEAEA2A" w14:textId="77777777" w:rsidR="00003F81" w:rsidRPr="0037663B" w:rsidRDefault="00003F81" w:rsidP="00B23D00">
      <w:pPr>
        <w:jc w:val="both"/>
        <w:rPr>
          <w:rFonts w:ascii="Source Sans Pro" w:hAnsi="Source Sans Pro"/>
          <w:sz w:val="28"/>
        </w:rPr>
      </w:pPr>
    </w:p>
    <w:p w14:paraId="72263A0D" w14:textId="77777777" w:rsidR="00003F81" w:rsidRPr="0037663B" w:rsidRDefault="00003F81" w:rsidP="00B23D00">
      <w:pPr>
        <w:jc w:val="both"/>
        <w:rPr>
          <w:rFonts w:ascii="Source Sans Pro" w:hAnsi="Source Sans Pro"/>
          <w:sz w:val="28"/>
        </w:rPr>
      </w:pPr>
    </w:p>
    <w:p w14:paraId="6D21C6DE" w14:textId="77777777" w:rsidR="000076A2" w:rsidRPr="0037663B" w:rsidRDefault="000076A2" w:rsidP="00B23D00">
      <w:pPr>
        <w:jc w:val="both"/>
        <w:rPr>
          <w:rFonts w:ascii="Source Sans Pro" w:hAnsi="Source Sans Pro"/>
          <w:sz w:val="28"/>
        </w:rPr>
      </w:pPr>
    </w:p>
    <w:p w14:paraId="0DBA1F03" w14:textId="77777777" w:rsidR="000076A2" w:rsidRPr="0037663B" w:rsidRDefault="000076A2" w:rsidP="00B23D00">
      <w:pPr>
        <w:jc w:val="both"/>
        <w:rPr>
          <w:rFonts w:ascii="Source Sans Pro" w:hAnsi="Source Sans Pro"/>
          <w:sz w:val="28"/>
        </w:rPr>
      </w:pPr>
    </w:p>
    <w:p w14:paraId="3844751B" w14:textId="77777777" w:rsidR="000076A2" w:rsidRPr="0037663B" w:rsidRDefault="000076A2" w:rsidP="00B23D00">
      <w:pPr>
        <w:jc w:val="both"/>
        <w:rPr>
          <w:rFonts w:ascii="Source Sans Pro" w:hAnsi="Source Sans Pro"/>
          <w:sz w:val="28"/>
        </w:rPr>
      </w:pPr>
    </w:p>
    <w:p w14:paraId="3F8DFB09" w14:textId="77777777" w:rsidR="00BD4CC0" w:rsidRPr="0037663B" w:rsidRDefault="00BD4CC0" w:rsidP="00B23D00">
      <w:pPr>
        <w:jc w:val="both"/>
        <w:rPr>
          <w:rFonts w:ascii="Source Sans Pro" w:hAnsi="Source Sans Pro"/>
          <w:sz w:val="28"/>
        </w:rPr>
      </w:pPr>
    </w:p>
    <w:p w14:paraId="44E45AEA" w14:textId="77777777" w:rsidR="00156018" w:rsidRPr="0037663B" w:rsidRDefault="00990FB5" w:rsidP="00003F81">
      <w:pPr>
        <w:spacing w:before="40" w:after="40"/>
        <w:jc w:val="center"/>
        <w:rPr>
          <w:rFonts w:ascii="Source Sans Pro" w:hAnsi="Source Sans Pro"/>
          <w:b/>
          <w:sz w:val="28"/>
          <w:szCs w:val="32"/>
        </w:rPr>
      </w:pPr>
      <w:r w:rsidRPr="0037663B">
        <w:rPr>
          <w:rFonts w:ascii="Source Sans Pro" w:hAnsi="Source Sans Pro"/>
          <w:b/>
          <w:sz w:val="28"/>
          <w:szCs w:val="32"/>
        </w:rPr>
        <w:t>D</w:t>
      </w:r>
      <w:r w:rsidR="007F585B" w:rsidRPr="0037663B">
        <w:rPr>
          <w:rFonts w:ascii="Source Sans Pro" w:hAnsi="Source Sans Pro"/>
          <w:b/>
          <w:sz w:val="28"/>
          <w:szCs w:val="32"/>
        </w:rPr>
        <w:t>er</w:t>
      </w:r>
      <w:r w:rsidR="00156018" w:rsidRPr="0037663B">
        <w:rPr>
          <w:rFonts w:ascii="Source Sans Pro" w:hAnsi="Source Sans Pro"/>
          <w:b/>
          <w:sz w:val="28"/>
          <w:szCs w:val="32"/>
        </w:rPr>
        <w:t xml:space="preserve"> Lebens</w:t>
      </w:r>
      <w:r w:rsidR="007F585B" w:rsidRPr="0037663B">
        <w:rPr>
          <w:rFonts w:ascii="Source Sans Pro" w:hAnsi="Source Sans Pro"/>
          <w:b/>
          <w:sz w:val="28"/>
          <w:szCs w:val="32"/>
        </w:rPr>
        <w:t xml:space="preserve">lauf soll durch betendes Hinhören </w:t>
      </w:r>
      <w:r w:rsidRPr="0037663B">
        <w:rPr>
          <w:rFonts w:ascii="Source Sans Pro" w:hAnsi="Source Sans Pro"/>
          <w:b/>
          <w:sz w:val="28"/>
          <w:szCs w:val="32"/>
        </w:rPr>
        <w:t>entstehen</w:t>
      </w:r>
      <w:r w:rsidR="00156018" w:rsidRPr="0037663B">
        <w:rPr>
          <w:rFonts w:ascii="Source Sans Pro" w:hAnsi="Source Sans Pro"/>
          <w:b/>
          <w:sz w:val="28"/>
          <w:szCs w:val="32"/>
        </w:rPr>
        <w:t>!</w:t>
      </w:r>
    </w:p>
    <w:p w14:paraId="0780AA43" w14:textId="77777777" w:rsidR="00003F81" w:rsidRDefault="00003F81">
      <w:pPr>
        <w:overflowPunct/>
        <w:autoSpaceDE/>
        <w:autoSpaceDN/>
        <w:adjustRightInd/>
        <w:textAlignment w:val="auto"/>
        <w:rPr>
          <w:rFonts w:ascii="Perspective Sans" w:hAnsi="Perspective Sans"/>
          <w:sz w:val="24"/>
          <w:szCs w:val="24"/>
        </w:rPr>
      </w:pPr>
      <w:r>
        <w:rPr>
          <w:rFonts w:ascii="Perspective Sans" w:hAnsi="Perspective Sans"/>
          <w:sz w:val="24"/>
          <w:szCs w:val="24"/>
        </w:rPr>
        <w:br w:type="page"/>
      </w:r>
    </w:p>
    <w:p w14:paraId="6E108B5A" w14:textId="77777777" w:rsidR="00003F81" w:rsidRPr="0037663B" w:rsidRDefault="00003F81" w:rsidP="00003F81">
      <w:pPr>
        <w:pStyle w:val="Listenabsatz"/>
        <w:numPr>
          <w:ilvl w:val="0"/>
          <w:numId w:val="5"/>
        </w:numPr>
        <w:spacing w:before="40" w:after="40"/>
        <w:ind w:left="426" w:hanging="426"/>
        <w:rPr>
          <w:rFonts w:ascii="Source Sans Pro" w:hAnsi="Source Sans Pro"/>
          <w:b/>
          <w:sz w:val="24"/>
          <w:szCs w:val="24"/>
        </w:rPr>
      </w:pPr>
      <w:r w:rsidRPr="0037663B">
        <w:rPr>
          <w:rFonts w:ascii="Source Sans Pro" w:hAnsi="Source Sans Pro"/>
          <w:b/>
          <w:sz w:val="24"/>
          <w:szCs w:val="24"/>
        </w:rPr>
        <w:lastRenderedPageBreak/>
        <w:t>Geburt (V 20) / Beschreibung der Zeit (V 17-19) / Kindheit (V 21-22) / besondere Verhältnisse</w:t>
      </w:r>
    </w:p>
    <w:p w14:paraId="0BBEF2AF" w14:textId="77777777" w:rsidR="00990FB5" w:rsidRPr="0037663B" w:rsidRDefault="00990FB5">
      <w:pPr>
        <w:rPr>
          <w:rFonts w:ascii="Source Sans Pro" w:hAnsi="Source Sans Pro"/>
          <w:szCs w:val="24"/>
        </w:rPr>
      </w:pPr>
    </w:p>
    <w:p w14:paraId="3770E822" w14:textId="77777777" w:rsidR="00990FB5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18641EA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69B4E28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F120516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159F6F1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3636AE6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808A9E3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F6A2303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5CDF0BF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899B43E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BA474BC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F1F0B57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502E78B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B79784A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E08A2F1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C6005B1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AC720CD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4425FF1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16789FA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C25051A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34182A5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33DE9BB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93C7316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F18101F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92F5C23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8EE939D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3A1D343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2329A65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A59BB21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F6CC1CD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A5393A9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354B174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328A107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8B68D57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E592FEE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E90718A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66077D3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DE1B870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76D71E8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CB7CD96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256DA71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9071112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F26A838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9104D86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17AFE13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671E40F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A470663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1CCF63B" w14:textId="77777777" w:rsidR="000C7EAB" w:rsidRPr="0037663B" w:rsidRDefault="000C7EAB" w:rsidP="000C7EAB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B6C321B" w14:textId="77777777" w:rsidR="00003F81" w:rsidRPr="0037663B" w:rsidRDefault="00003F81" w:rsidP="00003F81">
      <w:pPr>
        <w:pStyle w:val="Listenabsatz"/>
        <w:numPr>
          <w:ilvl w:val="0"/>
          <w:numId w:val="5"/>
        </w:numPr>
        <w:spacing w:before="40" w:after="160"/>
        <w:ind w:left="426" w:hanging="426"/>
        <w:rPr>
          <w:rFonts w:ascii="Source Sans Pro" w:hAnsi="Source Sans Pro"/>
          <w:b/>
          <w:sz w:val="24"/>
          <w:szCs w:val="24"/>
        </w:rPr>
      </w:pPr>
      <w:r w:rsidRPr="0037663B">
        <w:rPr>
          <w:rFonts w:ascii="Source Sans Pro" w:hAnsi="Source Sans Pro"/>
          <w:b/>
          <w:sz w:val="24"/>
          <w:szCs w:val="24"/>
        </w:rPr>
        <w:lastRenderedPageBreak/>
        <w:t>Ausbildung / Beruf (V 22)</w:t>
      </w:r>
    </w:p>
    <w:p w14:paraId="30CB13EB" w14:textId="77777777" w:rsidR="00003F81" w:rsidRPr="0037663B" w:rsidRDefault="00003F81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9C7FD9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858F7F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82E158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AFD92F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CFD1321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3D3D8B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12EBF5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96EA5D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4DE4A3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ED29AB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085494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459D016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490AFE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DB96844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CE1E4D2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11450B1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3684848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2A9AB8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2272AC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3A1EE9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64BC558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3DE7F5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9C6D85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C661E8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4ADFF3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2253A4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9395FF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923DDC6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FFFDA9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57258C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EC5B14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12EAD7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6C24CF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710185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F82C13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63AF4E8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ED23C4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25F3B06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A6816B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63D4E64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8F5243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F7B8D0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1DD213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B507AF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9897DB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AA7CFB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2D9307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124546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AAB957B" w14:textId="0ED5A405" w:rsidR="00003F81" w:rsidRPr="0037663B" w:rsidRDefault="00003F81" w:rsidP="00003F81">
      <w:pPr>
        <w:pStyle w:val="Listenabsatz"/>
        <w:numPr>
          <w:ilvl w:val="0"/>
          <w:numId w:val="5"/>
        </w:numPr>
        <w:spacing w:before="40" w:after="160"/>
        <w:ind w:left="426" w:hanging="426"/>
        <w:rPr>
          <w:rFonts w:ascii="Source Sans Pro" w:hAnsi="Source Sans Pro"/>
          <w:b/>
          <w:sz w:val="24"/>
          <w:szCs w:val="24"/>
        </w:rPr>
      </w:pPr>
      <w:r w:rsidRPr="0037663B">
        <w:rPr>
          <w:rFonts w:ascii="Source Sans Pro" w:hAnsi="Source Sans Pro"/>
          <w:b/>
          <w:sz w:val="24"/>
          <w:szCs w:val="24"/>
        </w:rPr>
        <w:lastRenderedPageBreak/>
        <w:t>Leben ausserhalb des Willens Gottes / Versagen (V 24-28) /</w:t>
      </w:r>
      <w:r w:rsidR="000076A2" w:rsidRPr="0037663B">
        <w:rPr>
          <w:rFonts w:ascii="Source Sans Pro" w:hAnsi="Source Sans Pro"/>
          <w:b/>
          <w:sz w:val="24"/>
          <w:szCs w:val="24"/>
        </w:rPr>
        <w:br/>
      </w:r>
      <w:r w:rsidRPr="0037663B">
        <w:rPr>
          <w:rFonts w:ascii="Source Sans Pro" w:hAnsi="Source Sans Pro"/>
          <w:b/>
          <w:sz w:val="24"/>
          <w:szCs w:val="24"/>
        </w:rPr>
        <w:t xml:space="preserve">Konsequenzen (V 29) </w:t>
      </w:r>
      <w:r w:rsidRPr="0037663B">
        <w:rPr>
          <w:rFonts w:ascii="Source Sans Pro" w:hAnsi="Source Sans Pro"/>
          <w:b/>
          <w:sz w:val="24"/>
          <w:szCs w:val="24"/>
        </w:rPr>
        <w:sym w:font="Wingdings" w:char="F0E8"/>
      </w:r>
      <w:r w:rsidRPr="0037663B">
        <w:rPr>
          <w:rFonts w:ascii="Source Sans Pro" w:hAnsi="Source Sans Pro"/>
          <w:b/>
          <w:sz w:val="24"/>
          <w:szCs w:val="24"/>
        </w:rPr>
        <w:t xml:space="preserve"> Bekehrung zu Gott / Christus</w:t>
      </w:r>
      <w:r w:rsidR="000076A2" w:rsidRPr="0037663B">
        <w:rPr>
          <w:rFonts w:ascii="Source Sans Pro" w:hAnsi="Source Sans Pro"/>
          <w:b/>
          <w:sz w:val="24"/>
          <w:szCs w:val="24"/>
        </w:rPr>
        <w:t xml:space="preserve"> (Hebräer 11,24-26)</w:t>
      </w:r>
    </w:p>
    <w:p w14:paraId="6392572A" w14:textId="77777777" w:rsidR="00003F81" w:rsidRPr="0037663B" w:rsidRDefault="00003F81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026CB0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B47FDD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3E3398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F235026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8C6CD06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DB4258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310E81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AA5773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8DBCBF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32D22D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59E76F6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B4681B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AEB858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86F48E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04D18F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8C495E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8B7794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1B4D28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0FDDCF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6139C1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9590C4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839EB4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103953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1809FC6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E7E3044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A0E8988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ABEDE4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7631D24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061E0D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5FC88F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41FC0F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13B0EB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1B0386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071A56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2E371B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A8DE7F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1081BE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F2484A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702CD6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18F634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4E079B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2AAB3B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9BDDAA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379608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279EA0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A14AC9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62F16B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4D0115C" w14:textId="08510929" w:rsidR="00003F81" w:rsidRPr="0037663B" w:rsidRDefault="00003F81" w:rsidP="00003F81">
      <w:pPr>
        <w:pStyle w:val="Listenabsatz"/>
        <w:numPr>
          <w:ilvl w:val="0"/>
          <w:numId w:val="5"/>
        </w:numPr>
        <w:ind w:left="426" w:hanging="426"/>
        <w:rPr>
          <w:rFonts w:ascii="Source Sans Pro" w:hAnsi="Source Sans Pro"/>
          <w:b/>
          <w:sz w:val="24"/>
          <w:szCs w:val="24"/>
        </w:rPr>
      </w:pPr>
      <w:r w:rsidRPr="0037663B">
        <w:rPr>
          <w:rFonts w:ascii="Source Sans Pro" w:hAnsi="Source Sans Pro"/>
          <w:b/>
          <w:sz w:val="24"/>
          <w:szCs w:val="24"/>
        </w:rPr>
        <w:lastRenderedPageBreak/>
        <w:t>Beruf (V 30-33) / Familie / ausserb</w:t>
      </w:r>
      <w:r w:rsidR="000076A2" w:rsidRPr="0037663B">
        <w:rPr>
          <w:rFonts w:ascii="Source Sans Pro" w:hAnsi="Source Sans Pro"/>
          <w:b/>
          <w:sz w:val="24"/>
          <w:szCs w:val="24"/>
        </w:rPr>
        <w:t xml:space="preserve">erufliche Tätigkeiten / Vision </w:t>
      </w:r>
      <w:r w:rsidRPr="0037663B">
        <w:rPr>
          <w:rFonts w:ascii="Source Sans Pro" w:hAnsi="Source Sans Pro"/>
          <w:b/>
          <w:sz w:val="24"/>
          <w:szCs w:val="24"/>
        </w:rPr>
        <w:t>(V 34) / Hobbies / Lebenswerk (V 35)</w:t>
      </w:r>
    </w:p>
    <w:p w14:paraId="4D36E46B" w14:textId="77777777" w:rsidR="00003F81" w:rsidRPr="0037663B" w:rsidRDefault="00003F81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DE5A93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E99CD1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D5CEB7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0C198B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E0D24D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94A021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73F5E4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511E5B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AA7C38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105D908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863D57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900C34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D4FF8C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0077B1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A097C1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8EB5A2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7EF2A91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D40DBA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C38AEB4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592F8F8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2662A2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46C98E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53385C1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49F05C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3AE1DE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9BEFD7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F0F8FE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3119066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3DD8B5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536A2C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C0F8BE6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B76EE1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C97D13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74269D4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9E28FA2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3ACF45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D27B508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758C98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438F14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78DF0F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B61ECF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6CD03F8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21E1011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65B473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6C92B61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E920CD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4047851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A8882F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2CC4FB8" w14:textId="5A6DE614" w:rsidR="00003F81" w:rsidRPr="0037663B" w:rsidRDefault="00003F81" w:rsidP="00003F81">
      <w:pPr>
        <w:pStyle w:val="Listenabsatz"/>
        <w:numPr>
          <w:ilvl w:val="0"/>
          <w:numId w:val="5"/>
        </w:numPr>
        <w:ind w:left="426" w:hanging="426"/>
        <w:rPr>
          <w:rFonts w:ascii="Source Sans Pro" w:hAnsi="Source Sans Pro"/>
          <w:b/>
          <w:sz w:val="24"/>
          <w:szCs w:val="24"/>
        </w:rPr>
      </w:pPr>
      <w:r w:rsidRPr="0037663B">
        <w:rPr>
          <w:rFonts w:ascii="Source Sans Pro" w:hAnsi="Source Sans Pro"/>
          <w:b/>
          <w:sz w:val="24"/>
          <w:szCs w:val="24"/>
        </w:rPr>
        <w:lastRenderedPageBreak/>
        <w:t>Abschluss / Lebens</w:t>
      </w:r>
      <w:bookmarkStart w:id="0" w:name="_GoBack"/>
      <w:bookmarkEnd w:id="0"/>
      <w:r w:rsidRPr="0037663B">
        <w:rPr>
          <w:rFonts w:ascii="Source Sans Pro" w:hAnsi="Source Sans Pro"/>
          <w:b/>
          <w:sz w:val="24"/>
          <w:szCs w:val="24"/>
        </w:rPr>
        <w:t>ende (5. Mose 34)</w:t>
      </w:r>
    </w:p>
    <w:p w14:paraId="231B3544" w14:textId="77777777" w:rsidR="00003F81" w:rsidRPr="0037663B" w:rsidRDefault="00003F81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5D7291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0A4FA0A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BD3364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0D7300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A5AEA71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CE0BFBA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52811C4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D3E8C2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394A3D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85E54D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5EA492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806013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96A5C5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0659E5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57871E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78B6A652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2179E3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F1D525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12ED7DF9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C06782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F3D0B18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3DF932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731C12A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705982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CAB864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6B4C529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A0A9A5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3D0E4B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6FE1F3E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A57A99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01194E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D8AC26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F50CAC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97EFFB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2824F2C3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C81F02B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FE7667C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3B5353C0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06C0C924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2CF11C22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38D104B7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45AEBB72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B59CB85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1EE1959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F35A23E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  <w:r w:rsidRPr="0037663B">
        <w:rPr>
          <w:rFonts w:ascii="Source Sans Pro" w:hAnsi="Source Sans Pro" w:cs="Arial"/>
          <w:szCs w:val="24"/>
          <w:u w:val="single"/>
        </w:rPr>
        <w:tab/>
      </w:r>
    </w:p>
    <w:p w14:paraId="579E082D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56DBC38F" w14:textId="77777777" w:rsidR="004A6A63" w:rsidRPr="0037663B" w:rsidRDefault="004A6A63" w:rsidP="004A6A63">
      <w:pPr>
        <w:tabs>
          <w:tab w:val="right" w:pos="9071"/>
        </w:tabs>
        <w:jc w:val="both"/>
        <w:rPr>
          <w:rFonts w:ascii="Source Sans Pro" w:hAnsi="Source Sans Pro" w:cs="Arial"/>
          <w:szCs w:val="24"/>
          <w:u w:val="single"/>
        </w:rPr>
      </w:pPr>
    </w:p>
    <w:p w14:paraId="47EA3AF6" w14:textId="34E15E67" w:rsidR="00003F81" w:rsidRPr="0037663B" w:rsidRDefault="00ED0388" w:rsidP="00ED0388">
      <w:pPr>
        <w:tabs>
          <w:tab w:val="left" w:pos="7088"/>
        </w:tabs>
        <w:spacing w:after="80"/>
        <w:rPr>
          <w:rFonts w:ascii="Source Sans Pro" w:hAnsi="Source Sans Pro" w:cs="Arial"/>
          <w:sz w:val="18"/>
        </w:rPr>
      </w:pPr>
      <w:r w:rsidRPr="0037663B">
        <w:rPr>
          <w:rFonts w:ascii="Source Sans Pro" w:hAnsi="Source Sans Pro" w:cs="Arial"/>
          <w:szCs w:val="24"/>
          <w:u w:val="single"/>
        </w:rPr>
        <w:br/>
      </w:r>
      <w:r w:rsidRPr="0037663B">
        <w:rPr>
          <w:rFonts w:ascii="Source Sans Pro" w:hAnsi="Source Sans Pro" w:cs="Arial"/>
          <w:sz w:val="18"/>
        </w:rPr>
        <w:t>Revision Oktober_2018 AB</w:t>
      </w:r>
    </w:p>
    <w:sectPr w:rsidR="00003F81" w:rsidRPr="0037663B" w:rsidSect="00003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B7CB9" w14:textId="77777777" w:rsidR="007832D0" w:rsidRDefault="007832D0">
      <w:r>
        <w:separator/>
      </w:r>
    </w:p>
  </w:endnote>
  <w:endnote w:type="continuationSeparator" w:id="0">
    <w:p w14:paraId="044EBC4E" w14:textId="77777777" w:rsidR="007832D0" w:rsidRDefault="0078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AG Rounded Th">
    <w:altName w:val="Geneva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Perspective Sans">
    <w:panose1 w:val="020B0500000000000000"/>
    <w:charset w:val="00"/>
    <w:family w:val="auto"/>
    <w:pitch w:val="variable"/>
    <w:sig w:usb0="00000003" w:usb1="00000000" w:usb2="00000000" w:usb3="00000000" w:csb0="00000001" w:csb1="00000000"/>
  </w:font>
  <w:font w:name="Source Sans Pro Black">
    <w:panose1 w:val="020B0803030403020204"/>
    <w:charset w:val="00"/>
    <w:family w:val="auto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Perspective Sans Black">
    <w:panose1 w:val="020B0A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8F42B" w14:textId="5C8BF168" w:rsidR="007832D0" w:rsidRPr="0037663B" w:rsidRDefault="007832D0">
    <w:pPr>
      <w:pStyle w:val="Fuzeile"/>
      <w:rPr>
        <w:rFonts w:ascii="Source Sans Pro" w:hAnsi="Source Sans Pro"/>
        <w:szCs w:val="22"/>
      </w:rPr>
    </w:pPr>
    <w:r w:rsidRPr="0037663B">
      <w:rPr>
        <w:rStyle w:val="Seitenzahl"/>
        <w:rFonts w:ascii="Source Sans Pro" w:hAnsi="Source Sans Pro"/>
        <w:szCs w:val="22"/>
      </w:rPr>
      <w:fldChar w:fldCharType="begin"/>
    </w:r>
    <w:r w:rsidRPr="0037663B">
      <w:rPr>
        <w:rStyle w:val="Seitenzahl"/>
        <w:rFonts w:ascii="Source Sans Pro" w:hAnsi="Source Sans Pro"/>
        <w:szCs w:val="22"/>
      </w:rPr>
      <w:instrText xml:space="preserve"> PAGE </w:instrText>
    </w:r>
    <w:r w:rsidRPr="0037663B">
      <w:rPr>
        <w:rStyle w:val="Seitenzahl"/>
        <w:rFonts w:ascii="Source Sans Pro" w:hAnsi="Source Sans Pro"/>
        <w:szCs w:val="22"/>
      </w:rPr>
      <w:fldChar w:fldCharType="separate"/>
    </w:r>
    <w:r w:rsidR="0030021E">
      <w:rPr>
        <w:rStyle w:val="Seitenzahl"/>
        <w:rFonts w:ascii="Source Sans Pro" w:hAnsi="Source Sans Pro"/>
        <w:noProof/>
        <w:szCs w:val="22"/>
      </w:rPr>
      <w:t>6</w:t>
    </w:r>
    <w:r w:rsidRPr="0037663B">
      <w:rPr>
        <w:rStyle w:val="Seitenzahl"/>
        <w:rFonts w:ascii="Source Sans Pro" w:hAnsi="Source Sans Pro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7D98E" w14:textId="77777777" w:rsidR="007832D0" w:rsidRPr="0037663B" w:rsidRDefault="007832D0" w:rsidP="00B6736F">
    <w:pPr>
      <w:pStyle w:val="Fuzeile"/>
      <w:jc w:val="right"/>
      <w:rPr>
        <w:rFonts w:ascii="Source Sans Pro" w:hAnsi="Source Sans Pro"/>
      </w:rPr>
    </w:pPr>
    <w:r w:rsidRPr="0037663B">
      <w:rPr>
        <w:rStyle w:val="Seitenzahl"/>
        <w:rFonts w:ascii="Source Sans Pro" w:hAnsi="Source Sans Pro"/>
      </w:rPr>
      <w:fldChar w:fldCharType="begin"/>
    </w:r>
    <w:r w:rsidRPr="0037663B">
      <w:rPr>
        <w:rStyle w:val="Seitenzahl"/>
        <w:rFonts w:ascii="Source Sans Pro" w:hAnsi="Source Sans Pro"/>
      </w:rPr>
      <w:instrText xml:space="preserve"> PAGE </w:instrText>
    </w:r>
    <w:r w:rsidRPr="0037663B">
      <w:rPr>
        <w:rStyle w:val="Seitenzahl"/>
        <w:rFonts w:ascii="Source Sans Pro" w:hAnsi="Source Sans Pro"/>
      </w:rPr>
      <w:fldChar w:fldCharType="separate"/>
    </w:r>
    <w:r w:rsidR="0030021E">
      <w:rPr>
        <w:rStyle w:val="Seitenzahl"/>
        <w:rFonts w:ascii="Source Sans Pro" w:hAnsi="Source Sans Pro"/>
        <w:noProof/>
      </w:rPr>
      <w:t>5</w:t>
    </w:r>
    <w:r w:rsidRPr="0037663B">
      <w:rPr>
        <w:rStyle w:val="Seitenzahl"/>
        <w:rFonts w:ascii="Source Sans Pro" w:hAnsi="Source Sans Pr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4CC6D" w14:textId="77777777" w:rsidR="007832D0" w:rsidRDefault="007832D0">
      <w:r>
        <w:separator/>
      </w:r>
    </w:p>
  </w:footnote>
  <w:footnote w:type="continuationSeparator" w:id="0">
    <w:p w14:paraId="566171DC" w14:textId="77777777" w:rsidR="007832D0" w:rsidRDefault="007832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Look w:val="01E0" w:firstRow="1" w:lastRow="1" w:firstColumn="1" w:lastColumn="1" w:noHBand="0" w:noVBand="0"/>
    </w:tblPr>
    <w:tblGrid>
      <w:gridCol w:w="1242"/>
      <w:gridCol w:w="8118"/>
    </w:tblGrid>
    <w:tr w:rsidR="007832D0" w:rsidRPr="00B95A8A" w14:paraId="4783DE84" w14:textId="77777777" w:rsidTr="004332E4">
      <w:trPr>
        <w:trHeight w:val="426"/>
      </w:trPr>
      <w:tc>
        <w:tcPr>
          <w:tcW w:w="1242" w:type="dxa"/>
          <w:shd w:val="clear" w:color="auto" w:fill="auto"/>
        </w:tcPr>
        <w:p w14:paraId="47730840" w14:textId="1501BA7F" w:rsidR="007832D0" w:rsidRPr="00096F9C" w:rsidRDefault="007832D0" w:rsidP="00012F11">
          <w:pPr>
            <w:pStyle w:val="Kopfzeile"/>
            <w:tabs>
              <w:tab w:val="left" w:pos="2515"/>
              <w:tab w:val="right" w:pos="7884"/>
            </w:tabs>
            <w:jc w:val="right"/>
            <w:rPr>
              <w:rFonts w:ascii="Perspective Sans Black" w:hAnsi="Perspective Sans Black"/>
              <w:caps/>
              <w:color w:val="999999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28FC4685" wp14:editId="03B499A0">
                <wp:simplePos x="0" y="0"/>
                <wp:positionH relativeFrom="column">
                  <wp:posOffset>-48895</wp:posOffset>
                </wp:positionH>
                <wp:positionV relativeFrom="paragraph">
                  <wp:posOffset>6350</wp:posOffset>
                </wp:positionV>
                <wp:extent cx="635635" cy="259080"/>
                <wp:effectExtent l="0" t="0" r="0" b="0"/>
                <wp:wrapNone/>
                <wp:docPr id="3" name="il_fi" descr="Beschreibung: http://www.bestattungsplanung.de/images/stories/bilder/erbvertr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Beschreibung: http://www.bestattungsplanung.de/images/stories/bilder/erbvertr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8" w:type="dxa"/>
          <w:shd w:val="clear" w:color="auto" w:fill="auto"/>
        </w:tcPr>
        <w:p w14:paraId="23106874" w14:textId="7E5C6403" w:rsidR="007832D0" w:rsidRPr="0037663B" w:rsidRDefault="007832D0" w:rsidP="004332E4">
          <w:pPr>
            <w:pStyle w:val="Kopfzeile"/>
            <w:rPr>
              <w:rFonts w:ascii="Source Sans Pro Black" w:hAnsi="Source Sans Pro Black"/>
              <w:caps/>
              <w:color w:val="999999"/>
            </w:rPr>
          </w:pPr>
          <w:r w:rsidRPr="0037663B">
            <w:rPr>
              <w:rFonts w:ascii="Source Sans Pro Black" w:hAnsi="Source Sans Pro Black"/>
              <w:caps/>
              <w:color w:val="999999"/>
            </w:rPr>
            <w:t>Das Leben Ordnen</w:t>
          </w:r>
        </w:p>
      </w:tc>
    </w:tr>
  </w:tbl>
  <w:p w14:paraId="2507286B" w14:textId="77777777" w:rsidR="007832D0" w:rsidRDefault="007832D0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Look w:val="01E0" w:firstRow="1" w:lastRow="1" w:firstColumn="1" w:lastColumn="1" w:noHBand="0" w:noVBand="0"/>
    </w:tblPr>
    <w:tblGrid>
      <w:gridCol w:w="8100"/>
      <w:gridCol w:w="1260"/>
    </w:tblGrid>
    <w:tr w:rsidR="007832D0" w:rsidRPr="00B95A8A" w14:paraId="4D523C8B" w14:textId="77777777" w:rsidTr="00D01340">
      <w:trPr>
        <w:trHeight w:val="426"/>
      </w:trPr>
      <w:tc>
        <w:tcPr>
          <w:tcW w:w="8100" w:type="dxa"/>
          <w:shd w:val="clear" w:color="auto" w:fill="auto"/>
        </w:tcPr>
        <w:p w14:paraId="5B1AB06B" w14:textId="1FF12F54" w:rsidR="007832D0" w:rsidRPr="0037663B" w:rsidRDefault="007832D0" w:rsidP="004332E4">
          <w:pPr>
            <w:pStyle w:val="Kopfzeile"/>
            <w:tabs>
              <w:tab w:val="left" w:pos="2515"/>
              <w:tab w:val="right" w:pos="7884"/>
            </w:tabs>
            <w:jc w:val="right"/>
            <w:rPr>
              <w:rFonts w:ascii="Source Sans Pro Black" w:hAnsi="Source Sans Pro Black"/>
              <w:caps/>
              <w:color w:val="999999"/>
            </w:rPr>
          </w:pPr>
          <w:r w:rsidRPr="0037663B">
            <w:rPr>
              <w:rFonts w:ascii="Source Sans Pro Black" w:hAnsi="Source Sans Pro Black"/>
              <w:caps/>
              <w:color w:val="999999"/>
            </w:rPr>
            <w:t>Das Leben Ordnen</w:t>
          </w:r>
        </w:p>
      </w:tc>
      <w:tc>
        <w:tcPr>
          <w:tcW w:w="1260" w:type="dxa"/>
          <w:shd w:val="clear" w:color="auto" w:fill="auto"/>
        </w:tcPr>
        <w:p w14:paraId="29EEE84B" w14:textId="77777777" w:rsidR="007832D0" w:rsidRPr="00B95A8A" w:rsidRDefault="007832D0" w:rsidP="00D01340">
          <w:pPr>
            <w:pStyle w:val="Kopfzeile"/>
            <w:jc w:val="right"/>
            <w:rPr>
              <w:rFonts w:ascii="Perspective Sans Black" w:hAnsi="Perspective Sans Black"/>
              <w:caps/>
              <w:color w:val="999999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15A5DF7A" wp14:editId="177B029F">
                <wp:simplePos x="0" y="0"/>
                <wp:positionH relativeFrom="column">
                  <wp:posOffset>52070</wp:posOffset>
                </wp:positionH>
                <wp:positionV relativeFrom="paragraph">
                  <wp:posOffset>6350</wp:posOffset>
                </wp:positionV>
                <wp:extent cx="635635" cy="259080"/>
                <wp:effectExtent l="0" t="0" r="0" b="0"/>
                <wp:wrapNone/>
                <wp:docPr id="2" name="il_fi" descr="Beschreibung: http://www.bestattungsplanung.de/images/stories/bilder/erbvertr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Beschreibung: http://www.bestattungsplanung.de/images/stories/bilder/erbvertr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E97C48" w14:textId="77777777" w:rsidR="007832D0" w:rsidRDefault="007832D0" w:rsidP="00D01340">
    <w:pPr>
      <w:pStyle w:val="Kopfzeile"/>
      <w:tabs>
        <w:tab w:val="clear" w:pos="4536"/>
        <w:tab w:val="left" w:pos="4253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Look w:val="01E0" w:firstRow="1" w:lastRow="1" w:firstColumn="1" w:lastColumn="1" w:noHBand="0" w:noVBand="0"/>
    </w:tblPr>
    <w:tblGrid>
      <w:gridCol w:w="8100"/>
      <w:gridCol w:w="1260"/>
    </w:tblGrid>
    <w:tr w:rsidR="007832D0" w:rsidRPr="00B95A8A" w14:paraId="02D23E89" w14:textId="77777777" w:rsidTr="00D01340">
      <w:trPr>
        <w:trHeight w:val="426"/>
      </w:trPr>
      <w:tc>
        <w:tcPr>
          <w:tcW w:w="8100" w:type="dxa"/>
          <w:shd w:val="clear" w:color="auto" w:fill="auto"/>
        </w:tcPr>
        <w:p w14:paraId="473FA881" w14:textId="77777777" w:rsidR="007832D0" w:rsidRPr="00B95A8A" w:rsidRDefault="007832D0" w:rsidP="00D01340">
          <w:pPr>
            <w:pStyle w:val="Kopfzeile"/>
            <w:tabs>
              <w:tab w:val="left" w:pos="2515"/>
              <w:tab w:val="right" w:pos="7884"/>
            </w:tabs>
            <w:rPr>
              <w:rFonts w:ascii="Perspective Sans Black" w:hAnsi="Perspective Sans Black"/>
              <w:caps/>
              <w:color w:val="999999"/>
            </w:rPr>
          </w:pPr>
          <w:r>
            <w:rPr>
              <w:rFonts w:ascii="Perspective Sans Black" w:hAnsi="Perspective Sans Black"/>
              <w:caps/>
              <w:color w:val="999999"/>
            </w:rPr>
            <w:tab/>
          </w:r>
          <w:r>
            <w:rPr>
              <w:rFonts w:ascii="Perspective Sans Black" w:hAnsi="Perspective Sans Black"/>
              <w:caps/>
              <w:color w:val="999999"/>
            </w:rPr>
            <w:tab/>
          </w:r>
          <w:r>
            <w:rPr>
              <w:rFonts w:ascii="Perspective Sans Black" w:hAnsi="Perspective Sans Black"/>
              <w:caps/>
              <w:color w:val="999999"/>
            </w:rPr>
            <w:tab/>
            <w:t>Das Leben Ordnen</w:t>
          </w:r>
        </w:p>
      </w:tc>
      <w:tc>
        <w:tcPr>
          <w:tcW w:w="1260" w:type="dxa"/>
          <w:shd w:val="clear" w:color="auto" w:fill="auto"/>
        </w:tcPr>
        <w:p w14:paraId="70302A43" w14:textId="77777777" w:rsidR="007832D0" w:rsidRPr="00B95A8A" w:rsidRDefault="007832D0" w:rsidP="00D01340">
          <w:pPr>
            <w:pStyle w:val="Kopfzeile"/>
            <w:jc w:val="right"/>
            <w:rPr>
              <w:rFonts w:ascii="Perspective Sans Black" w:hAnsi="Perspective Sans Black"/>
              <w:caps/>
              <w:color w:val="999999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216" behindDoc="0" locked="0" layoutInCell="1" allowOverlap="1" wp14:anchorId="6520432F" wp14:editId="21BE4F79">
                <wp:simplePos x="0" y="0"/>
                <wp:positionH relativeFrom="column">
                  <wp:posOffset>52070</wp:posOffset>
                </wp:positionH>
                <wp:positionV relativeFrom="paragraph">
                  <wp:posOffset>6350</wp:posOffset>
                </wp:positionV>
                <wp:extent cx="635635" cy="259080"/>
                <wp:effectExtent l="0" t="0" r="0" b="0"/>
                <wp:wrapNone/>
                <wp:docPr id="1" name="il_fi" descr="Beschreibung: http://www.bestattungsplanung.de/images/stories/bilder/erbvertr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Beschreibung: http://www.bestattungsplanung.de/images/stories/bilder/erbvertr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92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B5BA5A" w14:textId="77777777" w:rsidR="007832D0" w:rsidRDefault="007832D0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5A0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1A378A"/>
    <w:multiLevelType w:val="hybridMultilevel"/>
    <w:tmpl w:val="AE2EA854"/>
    <w:lvl w:ilvl="0" w:tplc="CC98749A">
      <w:start w:val="19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0249A"/>
    <w:multiLevelType w:val="multilevel"/>
    <w:tmpl w:val="DFBA8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A1C1E"/>
    <w:multiLevelType w:val="hybridMultilevel"/>
    <w:tmpl w:val="DE14621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6F6E4A"/>
    <w:multiLevelType w:val="hybridMultilevel"/>
    <w:tmpl w:val="E9806B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07017"/>
    <w:multiLevelType w:val="hybridMultilevel"/>
    <w:tmpl w:val="DFBA89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11"/>
    <w:rsid w:val="00003F81"/>
    <w:rsid w:val="000076A2"/>
    <w:rsid w:val="00012F11"/>
    <w:rsid w:val="000150AC"/>
    <w:rsid w:val="00031BA5"/>
    <w:rsid w:val="00052410"/>
    <w:rsid w:val="00054763"/>
    <w:rsid w:val="00085CC8"/>
    <w:rsid w:val="00096F9C"/>
    <w:rsid w:val="000C23C7"/>
    <w:rsid w:val="000C7EAB"/>
    <w:rsid w:val="00141F9D"/>
    <w:rsid w:val="00142332"/>
    <w:rsid w:val="0015576B"/>
    <w:rsid w:val="00156018"/>
    <w:rsid w:val="00196591"/>
    <w:rsid w:val="001B5F09"/>
    <w:rsid w:val="001C27FB"/>
    <w:rsid w:val="00204629"/>
    <w:rsid w:val="00237D87"/>
    <w:rsid w:val="00266E49"/>
    <w:rsid w:val="002A151A"/>
    <w:rsid w:val="002C0328"/>
    <w:rsid w:val="0030021E"/>
    <w:rsid w:val="003435B1"/>
    <w:rsid w:val="003533B5"/>
    <w:rsid w:val="0036570C"/>
    <w:rsid w:val="003660F1"/>
    <w:rsid w:val="00372966"/>
    <w:rsid w:val="0037663B"/>
    <w:rsid w:val="003F2BD8"/>
    <w:rsid w:val="003F3CCF"/>
    <w:rsid w:val="004332E4"/>
    <w:rsid w:val="00446EE2"/>
    <w:rsid w:val="00464717"/>
    <w:rsid w:val="00484B86"/>
    <w:rsid w:val="004A6A63"/>
    <w:rsid w:val="004B1BE8"/>
    <w:rsid w:val="004D503B"/>
    <w:rsid w:val="00511F18"/>
    <w:rsid w:val="0054198B"/>
    <w:rsid w:val="00562307"/>
    <w:rsid w:val="00583F1C"/>
    <w:rsid w:val="005A2B09"/>
    <w:rsid w:val="005C3C00"/>
    <w:rsid w:val="005E2FAA"/>
    <w:rsid w:val="00685A10"/>
    <w:rsid w:val="0069751E"/>
    <w:rsid w:val="006B1A72"/>
    <w:rsid w:val="006B70F3"/>
    <w:rsid w:val="007345EC"/>
    <w:rsid w:val="00773A48"/>
    <w:rsid w:val="007832D0"/>
    <w:rsid w:val="007A2EDF"/>
    <w:rsid w:val="007A6B0A"/>
    <w:rsid w:val="007F585B"/>
    <w:rsid w:val="008B58E0"/>
    <w:rsid w:val="009002FF"/>
    <w:rsid w:val="0093329A"/>
    <w:rsid w:val="0093394D"/>
    <w:rsid w:val="0094408A"/>
    <w:rsid w:val="00985C20"/>
    <w:rsid w:val="00990FB5"/>
    <w:rsid w:val="00A04234"/>
    <w:rsid w:val="00A2570F"/>
    <w:rsid w:val="00A501D4"/>
    <w:rsid w:val="00A52BBD"/>
    <w:rsid w:val="00A9490B"/>
    <w:rsid w:val="00AC1182"/>
    <w:rsid w:val="00AE2111"/>
    <w:rsid w:val="00AE4756"/>
    <w:rsid w:val="00B23D00"/>
    <w:rsid w:val="00B476C8"/>
    <w:rsid w:val="00B6736F"/>
    <w:rsid w:val="00B73C87"/>
    <w:rsid w:val="00B84C4D"/>
    <w:rsid w:val="00B85E81"/>
    <w:rsid w:val="00B90B27"/>
    <w:rsid w:val="00BD4CC0"/>
    <w:rsid w:val="00C24AF0"/>
    <w:rsid w:val="00C90B15"/>
    <w:rsid w:val="00CD5B88"/>
    <w:rsid w:val="00CE360C"/>
    <w:rsid w:val="00D01340"/>
    <w:rsid w:val="00D62E09"/>
    <w:rsid w:val="00D727AA"/>
    <w:rsid w:val="00D82F58"/>
    <w:rsid w:val="00DA2865"/>
    <w:rsid w:val="00E27879"/>
    <w:rsid w:val="00E75CD3"/>
    <w:rsid w:val="00ED0388"/>
    <w:rsid w:val="00EF7593"/>
    <w:rsid w:val="00F70939"/>
    <w:rsid w:val="00F877CA"/>
    <w:rsid w:val="00F90A66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CD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  <w:rsid w:val="00BD4CC0"/>
    <w:pPr>
      <w:overflowPunct w:val="0"/>
      <w:autoSpaceDE w:val="0"/>
      <w:autoSpaceDN w:val="0"/>
      <w:adjustRightInd w:val="0"/>
      <w:textAlignment w:val="baseline"/>
    </w:pPr>
    <w:rPr>
      <w:rFonts w:ascii="VAG Rounded Th" w:hAnsi="VAG Rounded Th"/>
      <w:sz w:val="22"/>
      <w:lang w:val="de-DE"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table" w:styleId="Tabellenraster">
    <w:name w:val="Table Grid"/>
    <w:basedOn w:val="NormaleTabelle"/>
    <w:rsid w:val="00AE211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8B58E0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rsid w:val="008B58E0"/>
    <w:rPr>
      <w:rFonts w:ascii="Segoe UI" w:hAnsi="Segoe UI" w:cs="Segoe UI"/>
      <w:sz w:val="18"/>
      <w:szCs w:val="18"/>
      <w:lang w:val="de-DE"/>
    </w:rPr>
  </w:style>
  <w:style w:type="character" w:customStyle="1" w:styleId="KopfzeileZeichen">
    <w:name w:val="Kopfzeile Zeichen"/>
    <w:link w:val="Kopfzeile"/>
    <w:uiPriority w:val="99"/>
    <w:rsid w:val="00D01340"/>
    <w:rPr>
      <w:rFonts w:ascii="VAG Rounded Th" w:hAnsi="VAG Rounded Th"/>
      <w:sz w:val="22"/>
      <w:lang w:val="de-DE" w:eastAsia="de-CH"/>
    </w:rPr>
  </w:style>
  <w:style w:type="paragraph" w:styleId="Listenabsatz">
    <w:name w:val="List Paragraph"/>
    <w:basedOn w:val="Standard"/>
    <w:uiPriority w:val="72"/>
    <w:unhideWhenUsed/>
    <w:rsid w:val="00D6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  <w:rsid w:val="00BD4CC0"/>
    <w:pPr>
      <w:overflowPunct w:val="0"/>
      <w:autoSpaceDE w:val="0"/>
      <w:autoSpaceDN w:val="0"/>
      <w:adjustRightInd w:val="0"/>
      <w:textAlignment w:val="baseline"/>
    </w:pPr>
    <w:rPr>
      <w:rFonts w:ascii="VAG Rounded Th" w:hAnsi="VAG Rounded Th"/>
      <w:sz w:val="22"/>
      <w:lang w:val="de-DE" w:eastAsia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table" w:styleId="Tabellenraster">
    <w:name w:val="Table Grid"/>
    <w:basedOn w:val="NormaleTabelle"/>
    <w:rsid w:val="00AE211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8B58E0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rsid w:val="008B58E0"/>
    <w:rPr>
      <w:rFonts w:ascii="Segoe UI" w:hAnsi="Segoe UI" w:cs="Segoe UI"/>
      <w:sz w:val="18"/>
      <w:szCs w:val="18"/>
      <w:lang w:val="de-DE"/>
    </w:rPr>
  </w:style>
  <w:style w:type="character" w:customStyle="1" w:styleId="KopfzeileZeichen">
    <w:name w:val="Kopfzeile Zeichen"/>
    <w:link w:val="Kopfzeile"/>
    <w:uiPriority w:val="99"/>
    <w:rsid w:val="00D01340"/>
    <w:rPr>
      <w:rFonts w:ascii="VAG Rounded Th" w:hAnsi="VAG Rounded Th"/>
      <w:sz w:val="22"/>
      <w:lang w:val="de-DE" w:eastAsia="de-CH"/>
    </w:rPr>
  </w:style>
  <w:style w:type="paragraph" w:styleId="Listenabsatz">
    <w:name w:val="List Paragraph"/>
    <w:basedOn w:val="Standard"/>
    <w:uiPriority w:val="72"/>
    <w:unhideWhenUsed/>
    <w:rsid w:val="00D6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Gruppen/Staff%20CZB/Schulungen%20Entwicklungspfad/Schulungsunterlagen/Senioren/Bestelle%20dein%20Haus/http://www.bestattungsplanung.de/images/stories/bilder/erbvertrag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Gruppen/Staff%20CZB/Schulungen%20Entwicklungspfad/Schulungsunterlagen/Senioren/Bestelle%20dein%20Haus/http://www.bestattungsplanung.de/images/stories/bilder/erbvertrag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Gruppen/Staff%20CZB/Schulungen%20Entwicklungspfad/Schulungsunterlagen/Senioren/Bestelle%20dein%20Haus/http://www.bestattungsplanung.de/images/stories/bilder/erbvertrag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Dok%20m.%20Seitenzahl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Dateien\Vorlagen\Dok m. Seitenzahl.dot</Template>
  <TotalTime>0</TotalTime>
  <Pages>6</Pages>
  <Words>220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von Franz Müller</vt:lpstr>
    </vt:vector>
  </TitlesOfParts>
  <Company>CZB Zürich</Company>
  <LinksUpToDate>false</LinksUpToDate>
  <CharactersWithSpaces>1605</CharactersWithSpaces>
  <SharedDoc>false</SharedDoc>
  <HLinks>
    <vt:vector size="12" baseType="variant">
      <vt:variant>
        <vt:i4>589829</vt:i4>
      </vt:variant>
      <vt:variant>
        <vt:i4>-1</vt:i4>
      </vt:variant>
      <vt:variant>
        <vt:i4>2049</vt:i4>
      </vt:variant>
      <vt:variant>
        <vt:i4>1</vt:i4>
      </vt:variant>
      <vt:variant>
        <vt:lpwstr>/Volumes/Gruppen/Staff CZB/Schulungen Entwicklungspfad/Schulungsunterlagen/Senioren/Bestelle dein Haus/http://www.bestattungsplanung.de/images/stories/bilder/erbvertrag.jpg</vt:lpwstr>
      </vt:variant>
      <vt:variant>
        <vt:lpwstr/>
      </vt:variant>
      <vt:variant>
        <vt:i4>589829</vt:i4>
      </vt:variant>
      <vt:variant>
        <vt:i4>-1</vt:i4>
      </vt:variant>
      <vt:variant>
        <vt:i4>2050</vt:i4>
      </vt:variant>
      <vt:variant>
        <vt:i4>1</vt:i4>
      </vt:variant>
      <vt:variant>
        <vt:lpwstr>/Volumes/Gruppen/Staff CZB/Schulungen Entwicklungspfad/Schulungsunterlagen/Senioren/Bestelle dein Haus/http://www.bestattungsplanung.de/images/stories/bilder/erbvertrag.jpg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von Franz Müller</dc:title>
  <dc:subject/>
  <dc:creator>Ruedi Blumer</dc:creator>
  <cp:keywords/>
  <dc:description/>
  <cp:lastModifiedBy>Christoph Hess</cp:lastModifiedBy>
  <cp:revision>13</cp:revision>
  <cp:lastPrinted>2018-10-01T13:25:00Z</cp:lastPrinted>
  <dcterms:created xsi:type="dcterms:W3CDTF">2015-10-27T13:48:00Z</dcterms:created>
  <dcterms:modified xsi:type="dcterms:W3CDTF">2018-10-01T13:25:00Z</dcterms:modified>
</cp:coreProperties>
</file>